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C" w:rsidRDefault="002D6E09" w:rsidP="002D6E09">
      <w:pPr>
        <w:jc w:val="center"/>
        <w:rPr>
          <w:b/>
          <w:sz w:val="36"/>
          <w:u w:val="single"/>
        </w:rPr>
      </w:pPr>
      <w:r w:rsidRPr="002D6E09">
        <w:rPr>
          <w:b/>
          <w:sz w:val="36"/>
          <w:u w:val="single"/>
        </w:rPr>
        <w:t>История братства</w:t>
      </w:r>
    </w:p>
    <w:p w:rsidR="002D6E09" w:rsidRDefault="002D6E09" w:rsidP="002D6E09">
      <w:pPr>
        <w:jc w:val="center"/>
        <w:rPr>
          <w:sz w:val="28"/>
        </w:rPr>
      </w:pPr>
      <w:r>
        <w:rPr>
          <w:sz w:val="28"/>
        </w:rPr>
        <w:t>2-3 курс</w:t>
      </w:r>
    </w:p>
    <w:p w:rsidR="002D6E09" w:rsidRPr="002D6E09" w:rsidRDefault="002D6E09" w:rsidP="002D6E09">
      <w:pPr>
        <w:jc w:val="center"/>
        <w:rPr>
          <w:sz w:val="28"/>
        </w:rPr>
      </w:pPr>
      <w:r>
        <w:rPr>
          <w:sz w:val="28"/>
        </w:rPr>
        <w:t>Апшеронск 2018</w:t>
      </w:r>
    </w:p>
    <w:p w:rsidR="002D6E09" w:rsidRDefault="002D6E09" w:rsidP="002D6E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Какие были предпосылки Евангельского пробуждения в России во второй половине 18 века? 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</w:t>
      </w:r>
    </w:p>
    <w:p w:rsidR="002D6E09" w:rsidRDefault="002D6E09" w:rsidP="002D6E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Когда был первый съезд в </w:t>
      </w:r>
      <w:proofErr w:type="gramStart"/>
      <w:r>
        <w:rPr>
          <w:sz w:val="28"/>
        </w:rPr>
        <w:t>России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 были последствия? 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E09" w:rsidRDefault="002D6E09" w:rsidP="002D6E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Когда вышло законодательство о религиозных </w:t>
      </w:r>
      <w:proofErr w:type="gramStart"/>
      <w:r>
        <w:rPr>
          <w:sz w:val="28"/>
        </w:rPr>
        <w:t>культах</w:t>
      </w:r>
      <w:proofErr w:type="gramEnd"/>
      <w:r>
        <w:rPr>
          <w:sz w:val="28"/>
        </w:rPr>
        <w:t xml:space="preserve"> и до </w:t>
      </w:r>
      <w:proofErr w:type="gramStart"/>
      <w:r>
        <w:rPr>
          <w:sz w:val="28"/>
        </w:rPr>
        <w:t>какого</w:t>
      </w:r>
      <w:proofErr w:type="gramEnd"/>
      <w:r>
        <w:rPr>
          <w:sz w:val="28"/>
        </w:rPr>
        <w:t xml:space="preserve"> времени оно просуществовало? __________________________________________________________________________</w:t>
      </w:r>
      <w:r>
        <w:rPr>
          <w:sz w:val="28"/>
        </w:rPr>
        <w:t>__________________________________________________________________________</w:t>
      </w:r>
    </w:p>
    <w:p w:rsidR="002D6E09" w:rsidRPr="002D6E09" w:rsidRDefault="002D6E09" w:rsidP="002D6E0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Предпосылки пробуждения в Церквах 1961 года 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</w:t>
      </w:r>
      <w:bookmarkStart w:id="0" w:name="_GoBack"/>
      <w:bookmarkEnd w:id="0"/>
      <w:r>
        <w:rPr>
          <w:sz w:val="28"/>
        </w:rPr>
        <w:t>_________________________________________________________________________</w:t>
      </w:r>
    </w:p>
    <w:sectPr w:rsidR="002D6E09" w:rsidRPr="002D6E09" w:rsidSect="002D6E09">
      <w:pgSz w:w="11906" w:h="16838"/>
      <w:pgMar w:top="397" w:right="397" w:bottom="39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79C5"/>
    <w:multiLevelType w:val="hybridMultilevel"/>
    <w:tmpl w:val="BC5A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09"/>
    <w:rsid w:val="0010454E"/>
    <w:rsid w:val="002D6E09"/>
    <w:rsid w:val="006F1F0C"/>
    <w:rsid w:val="00B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2018-02-24T05:48:00Z</cp:lastPrinted>
  <dcterms:created xsi:type="dcterms:W3CDTF">2018-02-24T05:37:00Z</dcterms:created>
  <dcterms:modified xsi:type="dcterms:W3CDTF">2018-02-24T05:50:00Z</dcterms:modified>
</cp:coreProperties>
</file>